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DAC" w14:textId="75B683D4" w:rsidR="00C05B7C" w:rsidRP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上部内視鏡検査を受けられた方へ</w:t>
      </w:r>
    </w:p>
    <w:p w14:paraId="7680A665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BA7BD0D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5EC4510" w14:textId="415E59CC" w:rsidR="00C05B7C" w:rsidRP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本日は検査お疲れ様でした。□にチェックがある項目のみご注意ください。</w:t>
      </w:r>
    </w:p>
    <w:p w14:paraId="7ECAAC8B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ACDB9D0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04E2EBB" w14:textId="176C0E0A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飲食は(　　時　　分　)からにしましょう</w:t>
      </w:r>
    </w:p>
    <w:p w14:paraId="276344C4" w14:textId="2651D059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BB2A234" w14:textId="7F055D62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BDC7729" w14:textId="5630CE59" w:rsidR="00C05B7C" w:rsidRPr="00C05B7C" w:rsidRDefault="00C05B7C" w:rsidP="00C05B7C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C05B7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のどの麻酔の影響が1時間程度続くことがあります。その間は、うがいや</w:t>
      </w:r>
    </w:p>
    <w:p w14:paraId="79BD3CFA" w14:textId="77777777" w:rsidR="00C05B7C" w:rsidRDefault="00C05B7C" w:rsidP="00C05B7C">
      <w:pPr>
        <w:pStyle w:val="a3"/>
        <w:spacing w:line="120" w:lineRule="exact"/>
        <w:ind w:leftChars="0" w:left="1157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96D1C9D" w14:textId="5C0E6F93" w:rsidR="00C05B7C" w:rsidRDefault="00C05B7C" w:rsidP="00C05B7C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つばを飲むこともむせることがあるので注意ください。</w:t>
      </w:r>
    </w:p>
    <w:p w14:paraId="30DB415B" w14:textId="6D76B562" w:rsidR="00C05B7C" w:rsidRDefault="00C05B7C" w:rsidP="00C05B7C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E196676" w14:textId="77777777" w:rsidR="002C5EF0" w:rsidRDefault="002C5EF0" w:rsidP="00C05B7C">
      <w:pPr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19E6BA6C" w14:textId="2968FFA7" w:rsidR="00C05B7C" w:rsidRDefault="00C05B7C" w:rsidP="00C05B7C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詳しい検査のために青い色素を使用しました。検査後、尿や便に青い色素が</w:t>
      </w:r>
    </w:p>
    <w:p w14:paraId="49B65B2A" w14:textId="3C2482E8" w:rsidR="00C05B7C" w:rsidRDefault="00C05B7C" w:rsidP="00C05B7C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 混じることがありますが、心配ございません。</w:t>
      </w:r>
    </w:p>
    <w:p w14:paraId="5FBEE4EE" w14:textId="2F7CB26E" w:rsidR="00C05B7C" w:rsidRDefault="00C05B7C" w:rsidP="00C05B7C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DD5FFA6" w14:textId="77777777" w:rsidR="002C5EF0" w:rsidRDefault="002C5EF0" w:rsidP="00C05B7C">
      <w:pPr>
        <w:spacing w:line="276" w:lineRule="auto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6B64DB84" w14:textId="15ED19DD" w:rsidR="00C05B7C" w:rsidRDefault="00C05B7C" w:rsidP="00C05B7C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詳しい検査のために組織の一部を採取しました。本日は、辛いもの、熱いもの、</w:t>
      </w:r>
    </w:p>
    <w:p w14:paraId="4405E124" w14:textId="11A53020" w:rsidR="00C05B7C" w:rsidRDefault="00C05B7C" w:rsidP="00C05B7C">
      <w:pPr>
        <w:pStyle w:val="a3"/>
        <w:spacing w:line="276" w:lineRule="auto"/>
        <w:ind w:leftChars="0" w:left="36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刺激のあるものを控えてください。（コーヒー、アルコール、香辛料、たばこなど）</w:t>
      </w:r>
    </w:p>
    <w:p w14:paraId="4AAE887D" w14:textId="75BD6D66" w:rsidR="00C05B7C" w:rsidRDefault="00C05B7C" w:rsidP="00C05B7C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F1AEA0C" w14:textId="77777777" w:rsidR="002C5EF0" w:rsidRDefault="002C5EF0" w:rsidP="00C05B7C">
      <w:pPr>
        <w:spacing w:line="276" w:lineRule="auto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554B17A8" w14:textId="0FC6072F" w:rsidR="00C05B7C" w:rsidRDefault="002C5EF0" w:rsidP="002C5EF0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本日は鎮静剤を使用しましたので、車、バイク、自転車の運転は控えて、</w:t>
      </w:r>
    </w:p>
    <w:p w14:paraId="0ADC0449" w14:textId="3BF44BFA" w:rsidR="002C5EF0" w:rsidRDefault="002C5EF0" w:rsidP="002C5EF0">
      <w:pPr>
        <w:pStyle w:val="a3"/>
        <w:spacing w:line="276" w:lineRule="auto"/>
        <w:ind w:leftChars="0" w:left="36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なるべく安静にお過ごしください。</w:t>
      </w:r>
    </w:p>
    <w:p w14:paraId="2818E35A" w14:textId="4691C246" w:rsidR="002C5EF0" w:rsidRDefault="002C5EF0" w:rsidP="002C5EF0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0D6D144" w14:textId="77777777" w:rsidR="002C5EF0" w:rsidRDefault="002C5EF0" w:rsidP="002C5EF0">
      <w:pPr>
        <w:spacing w:line="276" w:lineRule="auto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2498A800" w14:textId="5EFEA35A" w:rsidR="002C5EF0" w:rsidRDefault="002C5EF0" w:rsidP="002C5EF0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検査後、吐血、黒色便、腹痛等、気になる症状がございましたら、遠慮なく</w:t>
      </w:r>
    </w:p>
    <w:p w14:paraId="69CDAF53" w14:textId="2C2715BD" w:rsidR="002C5EF0" w:rsidRDefault="002C5EF0" w:rsidP="002C5EF0">
      <w:pPr>
        <w:pStyle w:val="a3"/>
        <w:spacing w:line="276" w:lineRule="auto"/>
        <w:ind w:leftChars="0" w:left="36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ご相談ください。</w:t>
      </w:r>
    </w:p>
    <w:p w14:paraId="7279CD0C" w14:textId="45BC39F3" w:rsidR="002C5EF0" w:rsidRDefault="002C5EF0" w:rsidP="002C5EF0">
      <w:pPr>
        <w:pStyle w:val="a3"/>
        <w:spacing w:line="276" w:lineRule="auto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107EB07" w14:textId="07D05DE3" w:rsidR="002C5EF0" w:rsidRDefault="002C5EF0" w:rsidP="002C5EF0">
      <w:pPr>
        <w:pStyle w:val="a3"/>
        <w:spacing w:line="276" w:lineRule="auto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FAE87FB" w14:textId="0837BFEF" w:rsidR="002C5EF0" w:rsidRPr="002C5EF0" w:rsidRDefault="002C5EF0" w:rsidP="002C5EF0">
      <w:pPr>
        <w:pStyle w:val="a3"/>
        <w:spacing w:line="276" w:lineRule="auto"/>
        <w:ind w:leftChars="0" w:left="360"/>
        <w:jc w:val="right"/>
        <w:rPr>
          <w:rFonts w:ascii="ＭＳ Ｐゴシック" w:eastAsia="ＭＳ Ｐゴシック" w:hAnsi="ＭＳ Ｐゴシック" w:hint="eastAsia"/>
          <w:b/>
          <w:bCs/>
          <w:sz w:val="30"/>
          <w:szCs w:val="30"/>
        </w:rPr>
      </w:pPr>
      <w:r w:rsidRPr="002C5EF0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パイナクリニック祐天寺　0</w:t>
      </w:r>
      <w:r w:rsidRPr="002C5EF0">
        <w:rPr>
          <w:rFonts w:ascii="ＭＳ Ｐゴシック" w:eastAsia="ＭＳ Ｐゴシック" w:hAnsi="ＭＳ Ｐゴシック"/>
          <w:b/>
          <w:bCs/>
          <w:sz w:val="30"/>
          <w:szCs w:val="30"/>
        </w:rPr>
        <w:t>3-6303-2063</w:t>
      </w:r>
    </w:p>
    <w:sectPr w:rsidR="002C5EF0" w:rsidRPr="002C5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A5A"/>
    <w:multiLevelType w:val="hybridMultilevel"/>
    <w:tmpl w:val="21728A66"/>
    <w:lvl w:ilvl="0" w:tplc="04F69FCE">
      <w:numFmt w:val="bullet"/>
      <w:lvlText w:val="□"/>
      <w:lvlJc w:val="left"/>
      <w:pPr>
        <w:ind w:left="115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0301809"/>
    <w:multiLevelType w:val="hybridMultilevel"/>
    <w:tmpl w:val="3ABCBB84"/>
    <w:lvl w:ilvl="0" w:tplc="D9ECD2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659883">
    <w:abstractNumId w:val="0"/>
  </w:num>
  <w:num w:numId="2" w16cid:durableId="49854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C"/>
    <w:rsid w:val="002C5EF0"/>
    <w:rsid w:val="00C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5533"/>
  <w15:chartTrackingRefBased/>
  <w15:docId w15:val="{0D5068DE-6ADC-4025-8BF6-55F55EF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パイナクリニック 祐天寺</dc:creator>
  <cp:keywords/>
  <dc:description/>
  <cp:lastModifiedBy>パイナクリニック 祐天寺</cp:lastModifiedBy>
  <cp:revision>1</cp:revision>
  <dcterms:created xsi:type="dcterms:W3CDTF">2022-10-27T00:27:00Z</dcterms:created>
  <dcterms:modified xsi:type="dcterms:W3CDTF">2022-10-27T00:42:00Z</dcterms:modified>
</cp:coreProperties>
</file>